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建筑工程学院202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-20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24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第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学期奖学金公示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根据我校《学生奖学金实施细则》和《学生综合测评积分办法》，经学院评审小组评定，推荐我院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2023-2024</w:t>
      </w:r>
      <w:r>
        <w:rPr>
          <w:rFonts w:hint="eastAsia" w:ascii="宋体" w:hAnsi="宋体" w:eastAsia="宋体" w:cs="宋体"/>
          <w:sz w:val="28"/>
          <w:szCs w:val="28"/>
        </w:rPr>
        <w:t>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学期奖学金名单如下：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一等奖（21个）：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杨博华             肖彩凤            罗梓斌  </w:t>
      </w:r>
    </w:p>
    <w:p>
      <w:pPr>
        <w:ind w:firstLine="1120" w:firstLineChars="4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俞懿凌             池  璐            祁俊爽  </w:t>
      </w:r>
    </w:p>
    <w:p>
      <w:pPr>
        <w:ind w:firstLine="1120" w:firstLineChars="4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穆家敏             章育浩            石慧敏  </w:t>
      </w:r>
    </w:p>
    <w:p>
      <w:pPr>
        <w:ind w:firstLine="1120" w:firstLineChars="4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杨润泽             高梓涵            吴炀凯  </w:t>
      </w:r>
    </w:p>
    <w:p>
      <w:pPr>
        <w:ind w:firstLine="1120" w:firstLineChars="4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卢亿奇             曹名扬            于  菲  </w:t>
      </w:r>
    </w:p>
    <w:p>
      <w:pPr>
        <w:ind w:firstLine="1120" w:firstLineChars="4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寇森贺             梁文龙            李善猛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1120" w:firstLineChars="4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王馨灿             沈刘洋            段志玉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二等奖（63个）：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王兆卉             郭  东            周炜皓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杨  楠             孟瑞琪            罗春连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张锡浦             付永鑫            邓桂桃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贾生潇             杨钟博            李子杰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陶岱松             邹伟骏            孙文昌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衣婷玉             侯  莹            曾香茗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邓  华             陈冬洁            赵静雯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孟林通             齐均铨            王新宇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张智博             娄政昊            倪佰慧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殷昭远             汲淑文            侯凯茹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刘玉景             闫梦阳            魏传泽</w:t>
      </w:r>
    </w:p>
    <w:p>
      <w:pPr>
        <w:ind w:firstLine="1120" w:firstLineChars="4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汤紫妍             邢起源            王婧伊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芮  浩             宋尚宣            刘  征</w:t>
      </w:r>
    </w:p>
    <w:p>
      <w:pPr>
        <w:ind w:firstLine="1120" w:firstLineChars="4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杨佳庆             高清喆            王龙甫</w:t>
      </w:r>
    </w:p>
    <w:p>
      <w:pPr>
        <w:ind w:firstLine="1120" w:firstLineChars="4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陈佳瑶             张铭佑            吴锦翔</w:t>
      </w:r>
    </w:p>
    <w:p>
      <w:pPr>
        <w:ind w:firstLine="1120" w:firstLineChars="4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张艺雯             冯宜然            张  妍</w:t>
      </w:r>
    </w:p>
    <w:p>
      <w:pPr>
        <w:ind w:firstLine="1120" w:firstLineChars="4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高若佳             朱泽和            李子彤</w:t>
      </w:r>
    </w:p>
    <w:p>
      <w:pPr>
        <w:ind w:firstLine="1120" w:firstLineChars="4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刁  雪             冯  闯            朱越洋</w:t>
      </w:r>
    </w:p>
    <w:p>
      <w:pPr>
        <w:ind w:firstLine="1120" w:firstLineChars="4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罗家财             胡嘉涌            王智江</w:t>
      </w:r>
    </w:p>
    <w:p>
      <w:pPr>
        <w:ind w:firstLine="1120" w:firstLineChars="4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周斯涵             展恩俊            陈天来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1120" w:firstLineChars="4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田  卓             黄军豪            周  旺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三等奖（155个）：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刘文博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王嘉煊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李欣格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汤云鹏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陈碧君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陈扩伟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孙海峰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晋一硕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余开妍艳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周文康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高杨怡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芮子俊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吴伟晨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付博元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丁海霞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周杰威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李岳琦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张城君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曹家伟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马法旭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郭宇航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赵矜旭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秦振华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刘云笑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汤腾昊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罗宇杰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志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赵天明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王博文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但家立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郑非凡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张一兵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王新洋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宋雨菲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王玉欣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殷华松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南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徐新月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高子涵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郭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李子涵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温心语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于鸿达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悦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李文玉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孙溢泽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初思琦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孙学菊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肖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陈思佳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絮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蔡孟欣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王碧玉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王雅婷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滕镱博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李委奇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昊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李文琦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张传旭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旭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李嘉振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焦佳玲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阳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侯家骝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史俊祺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鑫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赵艳峰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郭成高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旭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侯智博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李登超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许紫霏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朱永旗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吴健赫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李焕忠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曲静怡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宋胜豪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林佳琦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李丹丹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付玉龙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吕佳怡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王云海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段昊然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硕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唐子渊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吴奕丽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婷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徐翌涵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徐闻里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刘斌洋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张忠涵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刘海宇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刘姝彤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王志博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陈淇淇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张海银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灿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董传哲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蒋美旭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杨绍森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超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齐建兴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董智星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刘敏彤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睿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爽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吴雨哲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李梦琦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张玮程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黄瑞坚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王时慧子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徐榕蔚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刘绍凡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林欣玥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边巴卓嘎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高志泽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张伟伦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王兆龙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韩峤峰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浩</w:t>
      </w:r>
    </w:p>
    <w:p>
      <w:pPr>
        <w:ind w:firstLine="1120" w:firstLineChars="4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吴奕炜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徐文杰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王双林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李宇强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石晨红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林隆熙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赵康一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刘伟平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周纹霞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姚夏鸣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侯江南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李雨濛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壮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何润之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许思阳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彩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舒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赵昊然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纪博文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李昌鸿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周继坤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单项奖（20个）：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付旭臣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贾贵显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廖梓帆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张嘉仪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于昊晨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丁欣然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莹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倪锐群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吕志佳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潘群木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周文博</w:t>
      </w:r>
    </w:p>
    <w:p>
      <w:pPr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王佳琦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陶相如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宋慜麒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1120" w:firstLineChars="4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张梦真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赫</w:t>
      </w:r>
    </w:p>
    <w:p>
      <w:p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公示时间为即日起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天。如有疑问，可通过来电、来访等形式实名反映。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 xml:space="preserve">   电  话：0451-86390837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 xml:space="preserve">   地  点：西区二号楼411室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建筑工程学院</w:t>
      </w:r>
    </w:p>
    <w:p>
      <w:pPr>
        <w:jc w:val="righ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2024年3月18日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jOTE4N2JhYTQ2OWZiMDc5ZjViNjc1M2JlYzIxN2MifQ=="/>
    <w:docVar w:name="KSO_WPS_MARK_KEY" w:val="bdcefe68-c0c4-421c-ba89-1e7ee169dd65"/>
  </w:docVars>
  <w:rsids>
    <w:rsidRoot w:val="00000000"/>
    <w:rsid w:val="023F6451"/>
    <w:rsid w:val="13441940"/>
    <w:rsid w:val="2DE801F0"/>
    <w:rsid w:val="3A097D21"/>
    <w:rsid w:val="3BB7588D"/>
    <w:rsid w:val="3BC13ACB"/>
    <w:rsid w:val="3D320180"/>
    <w:rsid w:val="3D5174A3"/>
    <w:rsid w:val="3F871DB2"/>
    <w:rsid w:val="4C1A00AC"/>
    <w:rsid w:val="580D4E00"/>
    <w:rsid w:val="62F456C9"/>
    <w:rsid w:val="687B2C7C"/>
    <w:rsid w:val="6D836174"/>
    <w:rsid w:val="74D5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876</Words>
  <Characters>911</Characters>
  <Lines>0</Lines>
  <Paragraphs>0</Paragraphs>
  <TotalTime>7</TotalTime>
  <ScaleCrop>false</ScaleCrop>
  <LinksUpToDate>false</LinksUpToDate>
  <CharactersWithSpaces>3287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2024-03-14T11:40:00Z</dcterms:created>
  <dc:creator>13095</dc:creator>
  <cp:lastModifiedBy>Administrator</cp:lastModifiedBy>
  <dcterms:modified xsi:type="dcterms:W3CDTF">2024-03-18T01:28:53Z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57C3EC7427004078BA5789AB8CE5E6DA_12</vt:lpwstr>
  </property>
</Properties>
</file>