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郝宝奎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1973.02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大学本科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工学学士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黑龙江省八达公路工程有限公司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党委副书记  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结构工程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公路注册一级建造师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15904057843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haobohe@163.com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  <w:lang w:val="en-US" w:eastAsia="zh-CN"/>
              </w:rPr>
              <w:t>1994.09-1998.07      哈尔滨建筑大学交通学院           学习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  <w:lang w:val="en-US" w:eastAsia="zh-CN"/>
              </w:rPr>
              <w:t>1998.08-2017.09      东北军辉路桥集团有限公司         工作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  <w:lang w:val="en-US" w:eastAsia="zh-CN"/>
              </w:rPr>
              <w:t>2017.10-2021.05      黑龙江省八达路桥集团有限公司     工作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  <w:lang w:val="en-US" w:eastAsia="zh-CN"/>
              </w:rPr>
              <w:t>2021.06-至今         黑龙江省八达公路工程有限公司     工作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ind w:firstLine="480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主要从事道路桥隧施工。精于公路项目管理和组织实施，擅长桥梁、沥青砼路面以及水泥砼路面施工。</w:t>
            </w:r>
          </w:p>
          <w:p>
            <w:pPr>
              <w:ind w:firstLine="480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论文一：路桥施工中两种预压方法处理软土路基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论文二：冬季路桥施工中的混凝土浇筑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论文三：路桥过渡段加筋土处理施工技术的应用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专利一：</w:t>
            </w: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一种平整回收切面的道路施工路面切槽装置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专利二：</w:t>
            </w: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一种道路施工混凝土浇筑模板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专利三：</w:t>
            </w: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一种</w:t>
            </w: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环保的路面降尘装置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专利四：</w:t>
            </w: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一种</w:t>
            </w: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沥青用路面喷洒装置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专利五：一种道路工程路面打孔装置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专利六：一种交通路基沉降监测装置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省级工法：泡沫沥青冷再生施工工法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55" w:type="dxa"/>
            <w:gridSpan w:val="6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《建筑创作》杂志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《建筑实践》杂志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《建筑实践》杂志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黑龙江省八达公路工程有限公司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黑龙江省八达公路工程有限公司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黑龙江省八达路桥建设有限公司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黑龙江省八达路桥建设有限公司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黑龙江省八达路桥建设有限公司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黑龙江省八达路桥建设有限公司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  <w:lang w:val="en-US" w:eastAsia="zh-CN"/>
              </w:rPr>
              <w:t>黑龙江省八达公路工程有限公司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2019.11期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2019.38卷18期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2019.38卷22期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2022.08.19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2022.08.19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2020.04.16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2020.07.01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2020.05.20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2020.06.16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2022.07.29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第二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第二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第二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第二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第一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主要完成人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2YTZhOWE1NjczYTUwYzE5YWM2NDcwMTA2ZjQwZTAifQ=="/>
    <w:docVar w:name="KSO_WPS_MARK_KEY" w:val="561c502f-6154-4728-ad39-4ac1ccc7a2e0"/>
  </w:docVars>
  <w:rsids>
    <w:rsidRoot w:val="00016B67"/>
    <w:rsid w:val="00016B67"/>
    <w:rsid w:val="0006523E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E42546"/>
    <w:rsid w:val="00E8378D"/>
    <w:rsid w:val="00F54329"/>
    <w:rsid w:val="00F634C9"/>
    <w:rsid w:val="0D1D7391"/>
    <w:rsid w:val="1F6966C8"/>
    <w:rsid w:val="23AA05EA"/>
    <w:rsid w:val="24C06146"/>
    <w:rsid w:val="252235A1"/>
    <w:rsid w:val="49C57701"/>
    <w:rsid w:val="572528F9"/>
    <w:rsid w:val="59113D03"/>
    <w:rsid w:val="65037FF2"/>
    <w:rsid w:val="65877984"/>
    <w:rsid w:val="659B442D"/>
    <w:rsid w:val="732E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769</Words>
  <Characters>936</Characters>
  <Lines>3</Lines>
  <Paragraphs>1</Paragraphs>
  <TotalTime>0</TotalTime>
  <ScaleCrop>false</ScaleCrop>
  <LinksUpToDate>false</LinksUpToDate>
  <CharactersWithSpaces>1127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郝宝奎</dc:creator>
  <cp:lastModifiedBy>王晓东</cp:lastModifiedBy>
  <cp:lastPrinted>2021-05-04T01:03:00Z</cp:lastPrinted>
  <dcterms:modified xsi:type="dcterms:W3CDTF">2024-05-27T13:23:46Z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710312A2D89F4898A50D9030CDD19ED4_12</vt:lpwstr>
  </property>
</Properties>
</file>