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6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404"/>
        <w:gridCol w:w="364"/>
        <w:gridCol w:w="61"/>
        <w:gridCol w:w="425"/>
        <w:gridCol w:w="851"/>
        <w:gridCol w:w="708"/>
        <w:gridCol w:w="562"/>
        <w:gridCol w:w="289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石开明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1982.04.14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汉</w:t>
            </w: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本科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黑龙江寒地建筑勘察设计有限公司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总经理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/ 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15004668341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15004668341@qq.com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</w:trPr>
        <w:tc>
          <w:tcPr>
            <w:tcW w:w="8790" w:type="dxa"/>
            <w:gridSpan w:val="14"/>
            <w:vAlign w:val="center"/>
          </w:tcPr>
          <w:p>
            <w:pPr>
              <w:pStyle w:val="5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sz w:val="21"/>
                <w:szCs w:val="21"/>
              </w:rPr>
              <w:t>2000.09~</w:t>
            </w:r>
            <w:r>
              <w:rPr>
                <w:rFonts w:ascii="Times New Roman" w:hAnsi="Times New Roman" w:eastAsia="仿宋_GB2312"/>
                <w:sz w:val="21"/>
                <w:szCs w:val="21"/>
              </w:rPr>
              <w:t xml:space="preserve">2004.07    </w:t>
            </w:r>
            <w:r>
              <w:rPr>
                <w:rFonts w:hint="eastAsia" w:ascii="Times New Roman" w:hAnsi="Times New Roman" w:eastAsia="仿宋_GB2312"/>
                <w:sz w:val="21"/>
                <w:szCs w:val="21"/>
              </w:rPr>
              <w:t>哈尔滨工业大学，土木工程专业。</w:t>
            </w:r>
          </w:p>
          <w:p>
            <w:pPr>
              <w:pStyle w:val="5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2004.07~2005.07    黑龙江寒地建筑勘察设计有限公司，技术员、结构设计师。</w:t>
            </w:r>
          </w:p>
          <w:p>
            <w:pPr>
              <w:pStyle w:val="5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2005.07~2009.07    黑龙江寒地建筑勘察设计有限公司，助理工程师、结构设计师。</w:t>
            </w:r>
          </w:p>
          <w:p>
            <w:pPr>
              <w:pStyle w:val="5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2009.07~2014.07    黑龙江寒地建筑勘察设计有限公司，工程师、结构设计师。</w:t>
            </w:r>
          </w:p>
          <w:p>
            <w:pPr>
              <w:pStyle w:val="5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2014.01~2017.11    黑龙江寒地建筑勘察设计有限公司，高级工程师、结构设计师。</w:t>
            </w:r>
          </w:p>
          <w:p>
            <w:pPr>
              <w:pStyle w:val="5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2017.11~2018.12    黑龙江省寒地建筑科学研究院，鉴定中心副主任。</w:t>
            </w:r>
          </w:p>
          <w:p>
            <w:pPr>
              <w:pStyle w:val="5"/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1"/>
                <w:szCs w:val="21"/>
                <w:lang w:val="en-US" w:eastAsia="zh-CN"/>
              </w:rPr>
              <w:t>2018.6~至今       黑龙江省寒区超低能耗建筑技术重点实验室副主任。</w:t>
            </w:r>
          </w:p>
          <w:p>
            <w:pPr>
              <w:pStyle w:val="5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2018.12~2021.08    黑龙江寒地建筑勘察设计有限公司，副经理。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sz w:val="21"/>
                <w:szCs w:val="21"/>
              </w:rPr>
              <w:t>2021.08~          黑龙江寒地建筑勘察设计有限公司，法人兼总经理。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5" w:hRule="atLeast"/>
        </w:trPr>
        <w:tc>
          <w:tcPr>
            <w:tcW w:w="8790" w:type="dxa"/>
            <w:gridSpan w:val="14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</w:t>
            </w:r>
          </w:p>
          <w:p>
            <w:pPr>
              <w:pStyle w:val="5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/>
                <w:sz w:val="21"/>
                <w:szCs w:val="21"/>
                <w:lang w:eastAsia="zh-CN"/>
              </w:rPr>
              <w:t>在</w:t>
            </w:r>
            <w:r>
              <w:rPr>
                <w:rFonts w:hint="eastAsia" w:ascii="Times New Roman" w:hAnsi="Times New Roman" w:eastAsia="仿宋_GB2312"/>
                <w:sz w:val="21"/>
                <w:szCs w:val="21"/>
                <w:lang w:val="en-US" w:eastAsia="zh-CN"/>
              </w:rPr>
              <w:t>建筑结构设计、</w:t>
            </w:r>
            <w:r>
              <w:rPr>
                <w:rFonts w:hint="default" w:ascii="Times New Roman" w:hAnsi="Times New Roman" w:eastAsia="仿宋_GB2312"/>
                <w:sz w:val="21"/>
                <w:szCs w:val="21"/>
                <w:lang w:eastAsia="zh-CN"/>
              </w:rPr>
              <w:t>工程</w:t>
            </w:r>
            <w:r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  <w:t>结构</w:t>
            </w:r>
            <w:r>
              <w:rPr>
                <w:rFonts w:hint="default" w:ascii="Times New Roman" w:hAnsi="Times New Roman" w:eastAsia="仿宋_GB2312"/>
                <w:sz w:val="21"/>
                <w:szCs w:val="21"/>
                <w:lang w:eastAsia="zh-CN"/>
              </w:rPr>
              <w:t>检测鉴定与加固改造、</w:t>
            </w:r>
            <w:r>
              <w:rPr>
                <w:rFonts w:hint="default" w:ascii="Times New Roman" w:hAnsi="Times New Roman" w:eastAsia="仿宋_GB2312"/>
                <w:sz w:val="21"/>
                <w:szCs w:val="21"/>
                <w:lang w:val="en-US" w:eastAsia="zh-CN"/>
              </w:rPr>
              <w:t>农村房屋改造与修缮、</w:t>
            </w:r>
            <w:r>
              <w:rPr>
                <w:rFonts w:hint="eastAsia" w:ascii="Times New Roman" w:hAnsi="Times New Roman" w:eastAsia="仿宋_GB2312"/>
                <w:sz w:val="21"/>
                <w:szCs w:val="21"/>
                <w:lang w:val="en-US" w:eastAsia="zh-CN"/>
              </w:rPr>
              <w:t>寒地</w:t>
            </w:r>
            <w:r>
              <w:rPr>
                <w:rFonts w:hint="default" w:ascii="Times New Roman" w:hAnsi="Times New Roman" w:eastAsia="仿宋_GB2312"/>
                <w:sz w:val="21"/>
                <w:szCs w:val="21"/>
                <w:lang w:eastAsia="zh-CN"/>
              </w:rPr>
              <w:t>建筑</w:t>
            </w:r>
            <w:r>
              <w:rPr>
                <w:rFonts w:hint="eastAsia" w:ascii="Times New Roman" w:hAnsi="Times New Roman" w:eastAsia="仿宋_GB2312"/>
                <w:sz w:val="21"/>
                <w:szCs w:val="21"/>
                <w:lang w:val="en-US" w:eastAsia="zh-CN"/>
              </w:rPr>
              <w:t>冻害治理</w:t>
            </w:r>
            <w:r>
              <w:rPr>
                <w:rFonts w:hint="default" w:ascii="Times New Roman" w:hAnsi="Times New Roman" w:eastAsia="仿宋_GB2312"/>
                <w:sz w:val="21"/>
                <w:szCs w:val="21"/>
                <w:lang w:eastAsia="zh-CN"/>
              </w:rPr>
              <w:t>等领域具有长期工作积累和工程经验</w:t>
            </w:r>
            <w:r>
              <w:rPr>
                <w:rFonts w:hint="default" w:ascii="Times New Roman" w:hAnsi="Times New Roman" w:eastAsia="仿宋_GB2312"/>
                <w:sz w:val="21"/>
                <w:szCs w:val="21"/>
              </w:rPr>
              <w:t>。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618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607" w:type="dxa"/>
            <w:gridSpan w:val="5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2" w:hRule="atLeast"/>
        </w:trPr>
        <w:tc>
          <w:tcPr>
            <w:tcW w:w="4618" w:type="dxa"/>
            <w:gridSpan w:val="6"/>
          </w:tcPr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《水泥聚苯颗粒模壳格构式混凝土墙体建筑技术规程》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《冻土地区建筑地基基础设计规范》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《寒地农房危房改造关键技术研究与示范》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《俄罗斯驻哈尔滨总领事馆1#楼结构加固设计项目》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《严寒地区绿色机场建设关键技术研究》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《寒区建设工程冬期施工多模式保温防冻技术》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《VIP复合免拆外模板结构保温一体化施工技术研究》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《寒区VIP结构保温冬施一体化集成技术研究》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《真空绝热板在严寒地区应用技术研究》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《黑龙江省城镇老旧小区改造工程指导性图集》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《黑龙江省既有建筑结构安全隐患排查手册》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《常见阳台变形原因分析及加固建议》论文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一种建筑用组合模板结构</w:t>
            </w:r>
            <w:bookmarkStart w:id="0" w:name="_GoBack"/>
            <w:bookmarkEnd w:id="0"/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一种组合式模板固定结构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一种空心式定向诱导裂缝结构体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一种用于改造建筑的窄幅变形雨篷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一种减弱悬冰体形成的顶阳台结构体</w:t>
            </w:r>
          </w:p>
        </w:tc>
        <w:tc>
          <w:tcPr>
            <w:tcW w:w="2607" w:type="dxa"/>
            <w:gridSpan w:val="5"/>
          </w:tcPr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省住建厅科技进步二等奖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省住建厅科技进步二等奖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省住建厅科技进步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一等奖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省优秀工程勘察设计奖一等奖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省住建厅科技成果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省住建厅科技成果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省住建厅科技成果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省住建厅科技成果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省住建厅科技成果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省住建厅图集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省住建厅手册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低温建筑技术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实用新型专利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实用新型专利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实用新型专利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实用新型专利</w:t>
            </w:r>
          </w:p>
          <w:p>
            <w:pPr>
              <w:pStyle w:val="5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实用新型专利</w:t>
            </w:r>
          </w:p>
        </w:tc>
        <w:tc>
          <w:tcPr>
            <w:tcW w:w="850" w:type="dxa"/>
            <w:gridSpan w:val="2"/>
          </w:tcPr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2014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2018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2021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2022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2018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2022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2022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2022</w:t>
            </w:r>
          </w:p>
          <w:p>
            <w:pPr>
              <w:pStyle w:val="5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2022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2021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2021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2022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2020</w:t>
            </w:r>
          </w:p>
          <w:p>
            <w:pPr>
              <w:pStyle w:val="5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2020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2021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2021</w:t>
            </w:r>
          </w:p>
          <w:p>
            <w:pPr>
              <w:pStyle w:val="5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2021</w:t>
            </w:r>
          </w:p>
        </w:tc>
        <w:tc>
          <w:tcPr>
            <w:tcW w:w="715" w:type="dxa"/>
          </w:tcPr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19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11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</w:t>
            </w:r>
          </w:p>
          <w:p>
            <w:pPr>
              <w:pStyle w:val="5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21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  <w:p>
            <w:pPr>
              <w:pStyle w:val="5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  <w:p>
            <w:pPr>
              <w:pStyle w:val="5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  <w:p>
            <w:pPr>
              <w:pStyle w:val="5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0</w:t>
    </w:r>
    <w: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0NWVmMGQ5YTFjZjFlNGUxZTljN2E4NDgzNjQzZDcifQ=="/>
  </w:docVars>
  <w:rsids>
    <w:rsidRoot w:val="00016B67"/>
    <w:rsid w:val="00016B67"/>
    <w:rsid w:val="0006523E"/>
    <w:rsid w:val="002A1593"/>
    <w:rsid w:val="002C1ACD"/>
    <w:rsid w:val="0037456A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A5A02"/>
    <w:rsid w:val="007C5FBA"/>
    <w:rsid w:val="008321E4"/>
    <w:rsid w:val="00883821"/>
    <w:rsid w:val="008F115A"/>
    <w:rsid w:val="00AC33D6"/>
    <w:rsid w:val="00B8612F"/>
    <w:rsid w:val="00DE62E2"/>
    <w:rsid w:val="00E42546"/>
    <w:rsid w:val="00E8378D"/>
    <w:rsid w:val="00F54329"/>
    <w:rsid w:val="00F634C9"/>
    <w:rsid w:val="132C233E"/>
    <w:rsid w:val="25386A1D"/>
    <w:rsid w:val="3F2F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720" w:hanging="720"/>
    </w:pPr>
    <w:rPr>
      <w:rFonts w:ascii="Times New Roman" w:hAnsi="Times New Roman" w:eastAsia="仿宋_GB2312" w:cs="Times New Roman"/>
      <w:sz w:val="32"/>
      <w:szCs w:val="20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unhideWhenUsed/>
    <w:qFormat/>
    <w:uiPriority w:val="99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character" w:styleId="8">
    <w:name w:val="page number"/>
    <w:basedOn w:val="7"/>
    <w:uiPriority w:val="0"/>
  </w:style>
  <w:style w:type="character" w:customStyle="1" w:styleId="9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948</Words>
  <Characters>1144</Characters>
  <Lines>3</Lines>
  <Paragraphs>1</Paragraphs>
  <TotalTime>0</TotalTime>
  <ScaleCrop>false</ScaleCrop>
  <LinksUpToDate>false</LinksUpToDate>
  <CharactersWithSpaces>1325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2021-05-04T00:14:00Z</dcterms:created>
  <dc:creator>bsn418</dc:creator>
  <cp:lastModifiedBy>石开明₁₅₀₀₄₆₆₈₃₄₁</cp:lastModifiedBy>
  <cp:lastPrinted>2021-05-04T01:03:00Z</cp:lastPrinted>
  <dcterms:modified xsi:type="dcterms:W3CDTF">2023-05-26T00:50:34Z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61BB9D8017DF4CB5B8BE2797FA4AEC9C_12</vt:lpwstr>
  </property>
</Properties>
</file>